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2022" w14:textId="0FF083D1" w:rsidR="00265BB8" w:rsidRPr="007B6ED9" w:rsidRDefault="007B6ED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ED9">
        <w:rPr>
          <w:rFonts w:ascii="Times New Roman" w:hAnsi="Times New Roman" w:cs="Times New Roman"/>
          <w:b/>
          <w:sz w:val="28"/>
          <w:szCs w:val="28"/>
          <w:u w:val="single"/>
        </w:rPr>
        <w:t>C</w:t>
      </w:r>
      <w:r w:rsidR="004F0DF6" w:rsidRPr="007B6ED9">
        <w:rPr>
          <w:rFonts w:ascii="Times New Roman" w:hAnsi="Times New Roman" w:cs="Times New Roman"/>
          <w:b/>
          <w:sz w:val="28"/>
          <w:szCs w:val="28"/>
          <w:u w:val="single"/>
        </w:rPr>
        <w:t xml:space="preserve">onseil </w:t>
      </w:r>
      <w:r w:rsidR="00C8439C" w:rsidRPr="007B6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ECO </w:t>
      </w:r>
      <w:r w:rsidR="002968EB" w:rsidRPr="007B6ED9">
        <w:rPr>
          <w:rFonts w:ascii="Times New Roman" w:hAnsi="Times New Roman" w:cs="Times New Roman"/>
          <w:b/>
          <w:sz w:val="28"/>
          <w:szCs w:val="28"/>
          <w:u w:val="single"/>
        </w:rPr>
        <w:t>délégués du</w:t>
      </w:r>
      <w:r w:rsidR="00291086" w:rsidRPr="007B6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B3C86" w:rsidRPr="007B6ED9">
        <w:rPr>
          <w:rFonts w:ascii="Times New Roman" w:hAnsi="Times New Roman" w:cs="Times New Roman"/>
          <w:b/>
          <w:sz w:val="28"/>
          <w:szCs w:val="28"/>
          <w:u w:val="single"/>
        </w:rPr>
        <w:t xml:space="preserve">30 </w:t>
      </w:r>
      <w:r w:rsidR="00F946CD" w:rsidRPr="007B6ED9">
        <w:rPr>
          <w:rFonts w:ascii="Times New Roman" w:hAnsi="Times New Roman" w:cs="Times New Roman"/>
          <w:b/>
          <w:sz w:val="28"/>
          <w:szCs w:val="28"/>
          <w:u w:val="single"/>
        </w:rPr>
        <w:t>janvier</w:t>
      </w:r>
      <w:r w:rsidR="002968EB" w:rsidRPr="007B6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946CD" w:rsidRPr="007B6ED9"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</w:p>
    <w:p w14:paraId="2D789DBB" w14:textId="77777777" w:rsidR="00265BB8" w:rsidRPr="00C8439C" w:rsidRDefault="00265BB8">
      <w:pPr>
        <w:rPr>
          <w:rFonts w:ascii="Times New Roman" w:hAnsi="Times New Roman" w:cs="Times New Roman"/>
          <w:sz w:val="24"/>
          <w:szCs w:val="24"/>
        </w:rPr>
      </w:pPr>
    </w:p>
    <w:p w14:paraId="4BF03920" w14:textId="5B269CEF" w:rsidR="00F53FAD" w:rsidRPr="007B6ED9" w:rsidRDefault="004B3C86" w:rsidP="00F53FAD">
      <w:pPr>
        <w:jc w:val="left"/>
        <w:rPr>
          <w:rFonts w:ascii="Times" w:hAnsi="Times" w:cs="Times New Roman"/>
          <w:b/>
          <w:bCs/>
          <w:sz w:val="32"/>
          <w:szCs w:val="32"/>
          <w:u w:val="single"/>
        </w:rPr>
      </w:pPr>
      <w:r w:rsidRPr="007B6ED9">
        <w:rPr>
          <w:rFonts w:ascii="Times" w:hAnsi="Times"/>
          <w:b/>
          <w:bCs/>
          <w:sz w:val="28"/>
          <w:szCs w:val="28"/>
          <w:u w:val="single"/>
        </w:rPr>
        <w:t>Qui fait l’affiche pour faire connaître les Eco-délégués ? </w:t>
      </w:r>
      <w:r w:rsidR="00F53FAD" w:rsidRPr="007B6ED9">
        <w:rPr>
          <w:rFonts w:ascii="Times" w:hAnsi="Times" w:cs="Times New Roman"/>
          <w:b/>
          <w:bCs/>
          <w:sz w:val="32"/>
          <w:szCs w:val="32"/>
          <w:u w:val="single"/>
        </w:rPr>
        <w:t xml:space="preserve"> </w:t>
      </w:r>
    </w:p>
    <w:p w14:paraId="20D7271F" w14:textId="68342DB2" w:rsidR="00121CAD" w:rsidRPr="007B6ED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Aucune classe ne peut faire les affiches.</w:t>
      </w:r>
    </w:p>
    <w:p w14:paraId="34C9FD1A" w14:textId="784A4C3C" w:rsidR="00121CAD" w:rsidRPr="007B6ED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Les Eco délégués de CM1 CM2 J proposent de s’en occuper sur leurs temps de responsabilités si la maîtresse est d’accord. Les autres éco délégués de CE2 et CM qui veulent peuvent aider si les maîtresses sont </w:t>
      </w:r>
      <w:proofErr w:type="spellStart"/>
      <w:r w:rsidRPr="007B6ED9">
        <w:rPr>
          <w:rFonts w:ascii="Times New Roman" w:hAnsi="Times New Roman" w:cs="Times New Roman"/>
          <w:sz w:val="24"/>
          <w:szCs w:val="24"/>
        </w:rPr>
        <w:t>déccord</w:t>
      </w:r>
      <w:proofErr w:type="spellEnd"/>
    </w:p>
    <w:p w14:paraId="213BEA5F" w14:textId="38984ECA" w:rsidR="00121CAD" w:rsidRPr="007B6ED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Les photos format carte d’identité de chaque délégué seront données aux éco en charge de la fiche par l’intermédiaire de Maîtresse Julie</w:t>
      </w:r>
    </w:p>
    <w:p w14:paraId="46137CCA" w14:textId="34482D14" w:rsidR="00121CAD" w:rsidRPr="007B6ED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Les élèves absents à ce conseil doivent venir se faire prendre en photo près de la directrice</w:t>
      </w:r>
      <w:r w:rsidR="00E428E6" w:rsidRPr="007B6E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A8748" w14:textId="77777777" w:rsidR="00121CAD" w:rsidRDefault="00121CAD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D1FDB6" w14:textId="201013BF" w:rsidR="004B3C86" w:rsidRDefault="00C25AF1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Point</w:t>
      </w:r>
      <w:r w:rsidR="004B3C8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</w:t>
      </w: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 </w:t>
      </w:r>
      <w:proofErr w:type="spellStart"/>
      <w:r w:rsidR="004B3C8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Ecotest</w:t>
      </w:r>
      <w:r w:rsidR="007B6ED9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s</w:t>
      </w:r>
      <w:proofErr w:type="spellEnd"/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 les bonnes et les mauvaises attitudes en matière de consommation d’énergie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225"/>
        <w:gridCol w:w="2225"/>
        <w:gridCol w:w="1432"/>
        <w:gridCol w:w="793"/>
        <w:gridCol w:w="745"/>
        <w:gridCol w:w="1486"/>
      </w:tblGrid>
      <w:tr w:rsidR="00105CE7" w:rsidRPr="004B3C86" w14:paraId="79FE4C46" w14:textId="4CC38721" w:rsidTr="007B6ED9">
        <w:tc>
          <w:tcPr>
            <w:tcW w:w="1555" w:type="dxa"/>
            <w:vAlign w:val="center"/>
          </w:tcPr>
          <w:p w14:paraId="34683738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1D1B31EB" w14:textId="227C043A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Feu rouge</w:t>
            </w:r>
          </w:p>
        </w:tc>
        <w:tc>
          <w:tcPr>
            <w:tcW w:w="2225" w:type="dxa"/>
            <w:vAlign w:val="center"/>
          </w:tcPr>
          <w:p w14:paraId="3756BE4B" w14:textId="3F9998F3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Feu orange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  <w:vAlign w:val="center"/>
          </w:tcPr>
          <w:p w14:paraId="15CF0662" w14:textId="77AE35C4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Feu vert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23E5AB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5D297A09" w14:textId="702E7B14" w:rsidTr="007B6ED9">
        <w:tc>
          <w:tcPr>
            <w:tcW w:w="1555" w:type="dxa"/>
          </w:tcPr>
          <w:p w14:paraId="2BC10F98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TPS PS</w:t>
            </w:r>
          </w:p>
        </w:tc>
        <w:tc>
          <w:tcPr>
            <w:tcW w:w="2225" w:type="dxa"/>
          </w:tcPr>
          <w:p w14:paraId="287FFEEE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</w:tcPr>
          <w:p w14:paraId="5163B997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79D3BA7B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4A3AE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75BA1682" w14:textId="787815F6" w:rsidTr="007B6ED9">
        <w:tc>
          <w:tcPr>
            <w:tcW w:w="1555" w:type="dxa"/>
          </w:tcPr>
          <w:p w14:paraId="1B3B9705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 MS</w:t>
            </w:r>
          </w:p>
        </w:tc>
        <w:tc>
          <w:tcPr>
            <w:tcW w:w="2225" w:type="dxa"/>
          </w:tcPr>
          <w:p w14:paraId="581D55EF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</w:tcPr>
          <w:p w14:paraId="787697B9" w14:textId="3D6B24C6" w:rsidR="00105CE7" w:rsidRPr="00105CE7" w:rsidRDefault="007B6ED9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78A7959B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F70B5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641BF38A" w14:textId="49C3B0C9" w:rsidTr="007B6ED9">
        <w:tc>
          <w:tcPr>
            <w:tcW w:w="1555" w:type="dxa"/>
          </w:tcPr>
          <w:p w14:paraId="7EFE76A7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 GS</w:t>
            </w:r>
          </w:p>
        </w:tc>
        <w:tc>
          <w:tcPr>
            <w:tcW w:w="2225" w:type="dxa"/>
          </w:tcPr>
          <w:p w14:paraId="031AE792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</w:tcPr>
          <w:p w14:paraId="3A328C1A" w14:textId="5B1A74E0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225" w:type="dxa"/>
            <w:gridSpan w:val="2"/>
          </w:tcPr>
          <w:p w14:paraId="4035A6E7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1" w:type="dxa"/>
            <w:gridSpan w:val="2"/>
            <w:tcBorders>
              <w:top w:val="nil"/>
              <w:right w:val="nil"/>
            </w:tcBorders>
          </w:tcPr>
          <w:p w14:paraId="7361F179" w14:textId="7777777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22338765" w14:textId="0F79A2B9" w:rsidTr="007B6ED9">
        <w:tc>
          <w:tcPr>
            <w:tcW w:w="1555" w:type="dxa"/>
          </w:tcPr>
          <w:p w14:paraId="1F5AD7E4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GS CP</w:t>
            </w:r>
          </w:p>
        </w:tc>
        <w:tc>
          <w:tcPr>
            <w:tcW w:w="6675" w:type="dxa"/>
            <w:gridSpan w:val="4"/>
          </w:tcPr>
          <w:p w14:paraId="118F2ECB" w14:textId="77777777" w:rsidR="007B6ED9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7B6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éco délégués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peuvent aller faire passer le test à la classe </w:t>
            </w:r>
          </w:p>
          <w:p w14:paraId="305A1698" w14:textId="4E619B49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(4 de CE2CM1 + 3 de CM1CM2 J) </w:t>
            </w:r>
          </w:p>
        </w:tc>
        <w:tc>
          <w:tcPr>
            <w:tcW w:w="2231" w:type="dxa"/>
            <w:gridSpan w:val="2"/>
            <w:tcBorders>
              <w:bottom w:val="single" w:sz="4" w:space="0" w:color="000000" w:themeColor="text1"/>
            </w:tcBorders>
          </w:tcPr>
          <w:p w14:paraId="48645F1C" w14:textId="0E909301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53FD8F" wp14:editId="2DBACAC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245110</wp:posOffset>
                      </wp:positionV>
                      <wp:extent cx="276225" cy="0"/>
                      <wp:effectExtent l="0" t="76200" r="9525" b="95250"/>
                      <wp:wrapNone/>
                      <wp:docPr id="1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C1A17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" o:spid="_x0000_s1026" type="#_x0000_t32" style="position:absolute;margin-left:-3.15pt;margin-top:19.3pt;width:21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" strokecolor="#4579b8 [3044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Proposer 2 dates et heures</w:t>
            </w:r>
          </w:p>
        </w:tc>
      </w:tr>
      <w:tr w:rsidR="00105CE7" w:rsidRPr="004B3C86" w14:paraId="62283518" w14:textId="4DA18F16" w:rsidTr="007B6ED9">
        <w:tc>
          <w:tcPr>
            <w:tcW w:w="1555" w:type="dxa"/>
          </w:tcPr>
          <w:p w14:paraId="2DDDE0F2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 CE1 T</w:t>
            </w:r>
          </w:p>
        </w:tc>
        <w:tc>
          <w:tcPr>
            <w:tcW w:w="2225" w:type="dxa"/>
          </w:tcPr>
          <w:p w14:paraId="340B60AF" w14:textId="21029942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25" w:type="dxa"/>
          </w:tcPr>
          <w:p w14:paraId="3388D8F7" w14:textId="37F2148D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25" w:type="dxa"/>
            <w:gridSpan w:val="2"/>
          </w:tcPr>
          <w:p w14:paraId="23F848D5" w14:textId="5DAB3F42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31" w:type="dxa"/>
            <w:gridSpan w:val="2"/>
            <w:tcBorders>
              <w:bottom w:val="nil"/>
              <w:right w:val="nil"/>
            </w:tcBorders>
          </w:tcPr>
          <w:p w14:paraId="49FB17A2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557D2B9D" w14:textId="40C6771F" w:rsidTr="007B6ED9">
        <w:tc>
          <w:tcPr>
            <w:tcW w:w="1555" w:type="dxa"/>
          </w:tcPr>
          <w:p w14:paraId="3B89B4FB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 CE1 A</w:t>
            </w:r>
          </w:p>
        </w:tc>
        <w:tc>
          <w:tcPr>
            <w:tcW w:w="2225" w:type="dxa"/>
          </w:tcPr>
          <w:p w14:paraId="2CF0E42A" w14:textId="7BBE3152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25" w:type="dxa"/>
          </w:tcPr>
          <w:p w14:paraId="306DF713" w14:textId="5D0B4461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05AC6940" w14:textId="4DB3553E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4AEDD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47376E54" w14:textId="32451C84" w:rsidTr="007B6ED9">
        <w:tc>
          <w:tcPr>
            <w:tcW w:w="1555" w:type="dxa"/>
          </w:tcPr>
          <w:p w14:paraId="7B4EDEAC" w14:textId="3DAE0E52" w:rsidR="00105CE7" w:rsidRPr="004B3C86" w:rsidRDefault="00105CE7" w:rsidP="004B3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CE1 CE2 L</w:t>
            </w:r>
          </w:p>
        </w:tc>
        <w:tc>
          <w:tcPr>
            <w:tcW w:w="2225" w:type="dxa"/>
          </w:tcPr>
          <w:p w14:paraId="1BC16785" w14:textId="4A770768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25" w:type="dxa"/>
          </w:tcPr>
          <w:p w14:paraId="65AD16AE" w14:textId="144B314E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3C4C0859" w14:textId="73DA07D5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63D1B1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5123A436" w14:textId="30702FB2" w:rsidTr="007B6ED9">
        <w:tc>
          <w:tcPr>
            <w:tcW w:w="1555" w:type="dxa"/>
          </w:tcPr>
          <w:p w14:paraId="71A34910" w14:textId="55050C19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CE1 CE2 S</w:t>
            </w:r>
          </w:p>
        </w:tc>
        <w:tc>
          <w:tcPr>
            <w:tcW w:w="2225" w:type="dxa"/>
          </w:tcPr>
          <w:p w14:paraId="2036DFB4" w14:textId="5363FAEB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25" w:type="dxa"/>
          </w:tcPr>
          <w:p w14:paraId="7430BDA6" w14:textId="23AF3EAD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0CE89187" w14:textId="0E6B6E31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E28293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68848A8D" w14:textId="3EB8231C" w:rsidTr="007B6ED9">
        <w:tc>
          <w:tcPr>
            <w:tcW w:w="1555" w:type="dxa"/>
          </w:tcPr>
          <w:p w14:paraId="34907A23" w14:textId="77777777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CE2 CM1</w:t>
            </w:r>
          </w:p>
        </w:tc>
        <w:tc>
          <w:tcPr>
            <w:tcW w:w="2225" w:type="dxa"/>
          </w:tcPr>
          <w:p w14:paraId="25AA6097" w14:textId="3D9DF6EB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25" w:type="dxa"/>
          </w:tcPr>
          <w:p w14:paraId="14484C76" w14:textId="5D7DF5F5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34AA08E9" w14:textId="4A6F125C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27BD9E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0C1D1114" w14:textId="44A22513" w:rsidTr="007B6ED9">
        <w:tc>
          <w:tcPr>
            <w:tcW w:w="1555" w:type="dxa"/>
          </w:tcPr>
          <w:p w14:paraId="3FC4200F" w14:textId="1F1F2D45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CM1 CM2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</w:t>
            </w:r>
          </w:p>
        </w:tc>
        <w:tc>
          <w:tcPr>
            <w:tcW w:w="2225" w:type="dxa"/>
          </w:tcPr>
          <w:p w14:paraId="620EBB4F" w14:textId="70165E46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25" w:type="dxa"/>
          </w:tcPr>
          <w:p w14:paraId="6A34BA10" w14:textId="4451A52D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03D2D507" w14:textId="489D47B1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5191B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5CE7" w:rsidRPr="004B3C86" w14:paraId="092F5566" w14:textId="7650D40E" w:rsidTr="007B6ED9">
        <w:tc>
          <w:tcPr>
            <w:tcW w:w="1555" w:type="dxa"/>
          </w:tcPr>
          <w:p w14:paraId="5224E4FC" w14:textId="4A2BCFEA" w:rsidR="00105CE7" w:rsidRPr="004B3C86" w:rsidRDefault="00105CE7" w:rsidP="00D757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CM1 CM2 S</w:t>
            </w:r>
          </w:p>
        </w:tc>
        <w:tc>
          <w:tcPr>
            <w:tcW w:w="2225" w:type="dxa"/>
          </w:tcPr>
          <w:p w14:paraId="6C7184A4" w14:textId="252B9985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5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25" w:type="dxa"/>
          </w:tcPr>
          <w:p w14:paraId="59FA7366" w14:textId="0B3A7BC7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25" w:type="dxa"/>
            <w:gridSpan w:val="2"/>
            <w:tcBorders>
              <w:right w:val="single" w:sz="4" w:space="0" w:color="auto"/>
            </w:tcBorders>
          </w:tcPr>
          <w:p w14:paraId="7829F894" w14:textId="6A17BACB" w:rsidR="00105CE7" w:rsidRP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2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42695" w14:textId="77777777" w:rsidR="00105CE7" w:rsidRDefault="00105CE7" w:rsidP="00105C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6ED9" w:rsidRPr="00C25AF1" w14:paraId="38835E52" w14:textId="77777777" w:rsidTr="007B6ED9">
        <w:trPr>
          <w:trHeight w:val="112"/>
        </w:trPr>
        <w:tc>
          <w:tcPr>
            <w:tcW w:w="1555" w:type="dxa"/>
            <w:vAlign w:val="center"/>
          </w:tcPr>
          <w:p w14:paraId="2BD14FC0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F1">
              <w:rPr>
                <w:rFonts w:ascii="Times New Roman" w:hAnsi="Times New Roman" w:cs="Times New Roman"/>
                <w:sz w:val="24"/>
                <w:szCs w:val="24"/>
              </w:rPr>
              <w:t>Points obtenus</w:t>
            </w:r>
          </w:p>
        </w:tc>
        <w:tc>
          <w:tcPr>
            <w:tcW w:w="5882" w:type="dxa"/>
            <w:gridSpan w:val="3"/>
            <w:vAlign w:val="center"/>
          </w:tcPr>
          <w:p w14:paraId="17ED51C5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F1">
              <w:rPr>
                <w:rFonts w:ascii="Times New Roman" w:hAnsi="Times New Roman" w:cs="Times New Roman"/>
                <w:sz w:val="24"/>
                <w:szCs w:val="24"/>
              </w:rPr>
              <w:t>Commentaires</w:t>
            </w:r>
          </w:p>
        </w:tc>
        <w:tc>
          <w:tcPr>
            <w:tcW w:w="1538" w:type="dxa"/>
            <w:gridSpan w:val="2"/>
            <w:vAlign w:val="center"/>
          </w:tcPr>
          <w:p w14:paraId="06669DF4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F1">
              <w:rPr>
                <w:rFonts w:ascii="Times New Roman" w:hAnsi="Times New Roman" w:cs="Times New Roman"/>
                <w:sz w:val="24"/>
                <w:szCs w:val="24"/>
              </w:rPr>
              <w:t>Nombre d’élèves</w:t>
            </w:r>
          </w:p>
        </w:tc>
        <w:tc>
          <w:tcPr>
            <w:tcW w:w="1486" w:type="dxa"/>
            <w:vAlign w:val="center"/>
          </w:tcPr>
          <w:p w14:paraId="29C653A3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F1">
              <w:rPr>
                <w:rFonts w:ascii="Times New Roman" w:hAnsi="Times New Roman" w:cs="Times New Roman"/>
                <w:sz w:val="24"/>
                <w:szCs w:val="24"/>
              </w:rPr>
              <w:t>Si majorité d’élèves</w:t>
            </w:r>
          </w:p>
        </w:tc>
      </w:tr>
      <w:tr w:rsidR="007B6ED9" w:rsidRPr="00F53FAD" w14:paraId="5854872D" w14:textId="77777777" w:rsidTr="007B6ED9">
        <w:trPr>
          <w:trHeight w:val="233"/>
        </w:trPr>
        <w:tc>
          <w:tcPr>
            <w:tcW w:w="1555" w:type="dxa"/>
            <w:vAlign w:val="center"/>
          </w:tcPr>
          <w:p w14:paraId="22C63BEB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29F56ED4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10 et 16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5882" w:type="dxa"/>
            <w:gridSpan w:val="3"/>
            <w:vAlign w:val="center"/>
          </w:tcPr>
          <w:p w14:paraId="47A9874B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profites de la vie et tu ne t’en fais pas trop ! Tu consommes de l’énergie sans réfléchir. Mais voyons le bon côté des choses : tu n’auras que l’embarras du choix pour trouver des façons de diminuer ta consommation d’énergie !</w:t>
            </w:r>
          </w:p>
        </w:tc>
        <w:tc>
          <w:tcPr>
            <w:tcW w:w="1538" w:type="dxa"/>
            <w:gridSpan w:val="2"/>
            <w:vAlign w:val="center"/>
          </w:tcPr>
          <w:p w14:paraId="4DB81EA3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C25AF1"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1486" w:type="dxa"/>
            <w:vAlign w:val="center"/>
          </w:tcPr>
          <w:p w14:paraId="2B7C3D9D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AF1">
              <w:rPr>
                <w:rFonts w:ascii="Times New Roman" w:hAnsi="Times New Roman" w:cs="Times New Roman"/>
                <w:sz w:val="28"/>
                <w:szCs w:val="28"/>
              </w:rPr>
              <w:t>Feu rouge</w:t>
            </w:r>
          </w:p>
        </w:tc>
      </w:tr>
      <w:tr w:rsidR="007B6ED9" w:rsidRPr="00F53FAD" w14:paraId="713D0B4A" w14:textId="77777777" w:rsidTr="007B6ED9">
        <w:trPr>
          <w:trHeight w:val="288"/>
        </w:trPr>
        <w:tc>
          <w:tcPr>
            <w:tcW w:w="1555" w:type="dxa"/>
            <w:vAlign w:val="center"/>
          </w:tcPr>
          <w:p w14:paraId="3DD2ACB4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563849AF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17 et 23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5882" w:type="dxa"/>
            <w:gridSpan w:val="3"/>
            <w:vAlign w:val="center"/>
          </w:tcPr>
          <w:p w14:paraId="486FA5AD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Pas mal : Mais peut-être ne savais-tu pas que certains de tes comportements gaspillaient de l’énergie ? Maintenant, tu vas pouvoir agir en connaissance de cause !</w:t>
            </w:r>
          </w:p>
          <w:p w14:paraId="7E33B549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 entre 24 et 30 points</w:t>
            </w:r>
          </w:p>
        </w:tc>
        <w:tc>
          <w:tcPr>
            <w:tcW w:w="1538" w:type="dxa"/>
            <w:gridSpan w:val="2"/>
            <w:vAlign w:val="center"/>
          </w:tcPr>
          <w:p w14:paraId="20BEB0C0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94</w:t>
            </w:r>
          </w:p>
        </w:tc>
        <w:tc>
          <w:tcPr>
            <w:tcW w:w="1486" w:type="dxa"/>
            <w:shd w:val="clear" w:color="auto" w:fill="FFC000"/>
            <w:vAlign w:val="center"/>
          </w:tcPr>
          <w:p w14:paraId="4E8F79B6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ED9">
              <w:rPr>
                <w:rFonts w:ascii="Times New Roman" w:hAnsi="Times New Roman" w:cs="Times New Roman"/>
                <w:sz w:val="28"/>
                <w:szCs w:val="28"/>
                <w:shd w:val="clear" w:color="auto" w:fill="FFC000"/>
              </w:rPr>
              <w:t>Feu</w:t>
            </w:r>
            <w:r w:rsidRPr="00C25AF1">
              <w:rPr>
                <w:rFonts w:ascii="Times New Roman" w:hAnsi="Times New Roman" w:cs="Times New Roman"/>
                <w:sz w:val="28"/>
                <w:szCs w:val="28"/>
              </w:rPr>
              <w:t xml:space="preserve"> orange</w:t>
            </w:r>
          </w:p>
        </w:tc>
      </w:tr>
      <w:tr w:rsidR="007B6ED9" w:rsidRPr="00F53FAD" w14:paraId="7C46279D" w14:textId="77777777" w:rsidTr="007B6ED9">
        <w:trPr>
          <w:trHeight w:val="280"/>
        </w:trPr>
        <w:tc>
          <w:tcPr>
            <w:tcW w:w="1555" w:type="dxa"/>
            <w:vAlign w:val="center"/>
          </w:tcPr>
          <w:p w14:paraId="4DE6FD5C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3192866B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24 et 30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5882" w:type="dxa"/>
            <w:gridSpan w:val="3"/>
            <w:vAlign w:val="center"/>
          </w:tcPr>
          <w:p w14:paraId="5D3B8219" w14:textId="77777777" w:rsidR="007B6ED9" w:rsidRPr="00F53FAD" w:rsidRDefault="007B6ED9" w:rsidP="0083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BRAVO, tu es conscient des problèmes de l’environnement et tu connais des gestes simples qui aident à réduire la consommation d’énergie. Ton exemple prouve à tout le monde qu’il est possible de vivre aujourd’hui sans gaspiller de l’énergie.</w:t>
            </w:r>
          </w:p>
        </w:tc>
        <w:tc>
          <w:tcPr>
            <w:tcW w:w="1538" w:type="dxa"/>
            <w:gridSpan w:val="2"/>
            <w:vAlign w:val="center"/>
          </w:tcPr>
          <w:p w14:paraId="4EFAE102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C25AF1">
              <w:rPr>
                <w:rFonts w:ascii="Times New Roman" w:hAnsi="Times New Roman" w:cs="Times New Roman"/>
                <w:sz w:val="40"/>
                <w:szCs w:val="40"/>
              </w:rPr>
              <w:t>57</w:t>
            </w:r>
          </w:p>
        </w:tc>
        <w:tc>
          <w:tcPr>
            <w:tcW w:w="1486" w:type="dxa"/>
            <w:vAlign w:val="center"/>
          </w:tcPr>
          <w:p w14:paraId="0996E119" w14:textId="77777777" w:rsidR="007B6ED9" w:rsidRPr="00C25AF1" w:rsidRDefault="007B6ED9" w:rsidP="0083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AF1">
              <w:rPr>
                <w:rFonts w:ascii="Times New Roman" w:hAnsi="Times New Roman" w:cs="Times New Roman"/>
                <w:sz w:val="28"/>
                <w:szCs w:val="28"/>
              </w:rPr>
              <w:t>Feu vert</w:t>
            </w:r>
          </w:p>
        </w:tc>
      </w:tr>
    </w:tbl>
    <w:p w14:paraId="0AF32359" w14:textId="77777777" w:rsidR="007B6ED9" w:rsidRDefault="007B6ED9" w:rsidP="007B6ED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BF7029" w14:textId="7F556AE7" w:rsidR="007B6ED9" w:rsidRDefault="007B6ED9" w:rsidP="007B6ED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Conclusion </w:t>
      </w:r>
      <w:r w:rsidRPr="00C25AF1">
        <w:rPr>
          <w:rFonts w:ascii="Times New Roman" w:hAnsi="Times New Roman" w:cs="Times New Roman"/>
          <w:sz w:val="24"/>
          <w:szCs w:val="24"/>
        </w:rPr>
        <w:t>: plus on est grand, plus on a des bons gestes.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33EB6FB" w14:textId="77777777" w:rsidR="007B6ED9" w:rsidRPr="00C25AF1" w:rsidRDefault="007B6ED9" w:rsidP="007B6ED9">
      <w:pPr>
        <w:jc w:val="left"/>
        <w:rPr>
          <w:rFonts w:ascii="Times New Roman" w:hAnsi="Times New Roman" w:cs="Times New Roman"/>
          <w:sz w:val="24"/>
          <w:szCs w:val="24"/>
        </w:rPr>
      </w:pPr>
      <w:r w:rsidRPr="00C25AF1">
        <w:rPr>
          <w:rFonts w:ascii="Times New Roman" w:hAnsi="Times New Roman" w:cs="Times New Roman"/>
          <w:sz w:val="24"/>
          <w:szCs w:val="24"/>
        </w:rPr>
        <w:t>C’est Pas mal 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5AF1">
        <w:rPr>
          <w:rFonts w:ascii="Times New Roman" w:hAnsi="Times New Roman" w:cs="Times New Roman"/>
          <w:sz w:val="24"/>
          <w:szCs w:val="24"/>
        </w:rPr>
        <w:t xml:space="preserve">ais peut-être </w:t>
      </w:r>
      <w:r>
        <w:rPr>
          <w:rFonts w:ascii="Times New Roman" w:hAnsi="Times New Roman" w:cs="Times New Roman"/>
          <w:sz w:val="24"/>
          <w:szCs w:val="24"/>
        </w:rPr>
        <w:t xml:space="preserve">qu’on peut encore mieux faire en apprenant au plus petits les comportements qui ne gaspillent pas </w:t>
      </w:r>
      <w:r w:rsidRPr="00C25AF1">
        <w:rPr>
          <w:rFonts w:ascii="Times New Roman" w:hAnsi="Times New Roman" w:cs="Times New Roman"/>
          <w:sz w:val="24"/>
          <w:szCs w:val="24"/>
        </w:rPr>
        <w:t>l’énergie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5A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FAEDB" w14:textId="77777777" w:rsidR="007B6ED9" w:rsidRDefault="007B6ED9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D3CFD9" w14:textId="75B1B813" w:rsidR="004B3C86" w:rsidRPr="007B6ED9" w:rsidRDefault="004B3C86" w:rsidP="00F53FAD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Enquête sur le chauffage, </w:t>
      </w:r>
      <w:r w:rsidR="004F0DF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l’isolation</w:t>
      </w: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="004F0DF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l’éclairage</w:t>
      </w: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les appareils électriques </w:t>
      </w:r>
    </w:p>
    <w:p w14:paraId="18DB9690" w14:textId="3B2BC3FE" w:rsidR="009332BD" w:rsidRDefault="009332BD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0AAB29" w14:textId="3DC25F05" w:rsidR="009332BD" w:rsidRDefault="009332BD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CHAUFFAGE</w:t>
      </w:r>
    </w:p>
    <w:p w14:paraId="47070802" w14:textId="03BD85A1" w:rsidR="009332BD" w:rsidRPr="007B6ED9" w:rsidRDefault="009332BD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Température dans les classes : </w:t>
      </w:r>
      <w:r w:rsidR="007B6ED9" w:rsidRPr="007B6ED9">
        <w:rPr>
          <w:rFonts w:ascii="Times New Roman" w:hAnsi="Times New Roman" w:cs="Times New Roman"/>
          <w:sz w:val="24"/>
          <w:szCs w:val="24"/>
        </w:rPr>
        <w:t>20 ou 21</w:t>
      </w:r>
      <w:r w:rsidRPr="007B6ED9">
        <w:rPr>
          <w:rFonts w:ascii="Times New Roman" w:hAnsi="Times New Roman" w:cs="Times New Roman"/>
          <w:sz w:val="24"/>
          <w:szCs w:val="24"/>
        </w:rPr>
        <w:t xml:space="preserve"> degrés</w:t>
      </w:r>
    </w:p>
    <w:p w14:paraId="6564407F" w14:textId="3FBAC3D5" w:rsidR="009332BD" w:rsidRPr="007B6ED9" w:rsidRDefault="009332BD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La </w:t>
      </w:r>
      <w:r w:rsidR="007B6ED9" w:rsidRPr="007B6ED9">
        <w:rPr>
          <w:rFonts w:ascii="Times New Roman" w:hAnsi="Times New Roman" w:cs="Times New Roman"/>
          <w:sz w:val="24"/>
          <w:szCs w:val="24"/>
        </w:rPr>
        <w:t>température</w:t>
      </w:r>
      <w:r w:rsidRPr="007B6ED9">
        <w:rPr>
          <w:rFonts w:ascii="Times New Roman" w:hAnsi="Times New Roman" w:cs="Times New Roman"/>
          <w:sz w:val="24"/>
          <w:szCs w:val="24"/>
        </w:rPr>
        <w:t xml:space="preserve"> </w:t>
      </w:r>
      <w:r w:rsidR="007B6ED9" w:rsidRPr="007B6ED9">
        <w:rPr>
          <w:rFonts w:ascii="Times New Roman" w:hAnsi="Times New Roman" w:cs="Times New Roman"/>
          <w:sz w:val="24"/>
          <w:szCs w:val="24"/>
        </w:rPr>
        <w:t>n’</w:t>
      </w:r>
      <w:r w:rsidRPr="007B6ED9">
        <w:rPr>
          <w:rFonts w:ascii="Times New Roman" w:hAnsi="Times New Roman" w:cs="Times New Roman"/>
          <w:sz w:val="24"/>
          <w:szCs w:val="24"/>
        </w:rPr>
        <w:t>est</w:t>
      </w:r>
      <w:r w:rsidR="007B6ED9" w:rsidRPr="007B6ED9">
        <w:rPr>
          <w:rFonts w:ascii="Times New Roman" w:hAnsi="Times New Roman" w:cs="Times New Roman"/>
          <w:sz w:val="24"/>
          <w:szCs w:val="24"/>
        </w:rPr>
        <w:t xml:space="preserve"> pas</w:t>
      </w:r>
      <w:r w:rsidRPr="007B6ED9">
        <w:rPr>
          <w:rFonts w:ascii="Times New Roman" w:hAnsi="Times New Roman" w:cs="Times New Roman"/>
          <w:sz w:val="24"/>
          <w:szCs w:val="24"/>
        </w:rPr>
        <w:t xml:space="preserve"> constante tout au long de la journée  </w:t>
      </w:r>
    </w:p>
    <w:p w14:paraId="5C92A8A5" w14:textId="2500E9EA" w:rsidR="009332BD" w:rsidRPr="007B6ED9" w:rsidRDefault="009332BD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Il fait plus froid le matin que l’</w:t>
      </w:r>
      <w:r w:rsidR="007B6ED9" w:rsidRPr="007B6ED9">
        <w:rPr>
          <w:rFonts w:ascii="Times New Roman" w:hAnsi="Times New Roman" w:cs="Times New Roman"/>
          <w:sz w:val="24"/>
          <w:szCs w:val="24"/>
        </w:rPr>
        <w:t>après-midi</w:t>
      </w:r>
      <w:r w:rsidRPr="007B6ED9">
        <w:rPr>
          <w:rFonts w:ascii="Times New Roman" w:hAnsi="Times New Roman" w:cs="Times New Roman"/>
          <w:sz w:val="24"/>
          <w:szCs w:val="24"/>
        </w:rPr>
        <w:t xml:space="preserve">. 20 °C le matin pour 22 °c  </w:t>
      </w:r>
      <w:r w:rsidR="007B6ED9" w:rsidRPr="007B6ED9">
        <w:rPr>
          <w:rFonts w:ascii="Times New Roman" w:hAnsi="Times New Roman" w:cs="Times New Roman"/>
          <w:sz w:val="24"/>
          <w:szCs w:val="24"/>
        </w:rPr>
        <w:t>après-midi</w:t>
      </w:r>
      <w:r w:rsidRPr="007B6ED9">
        <w:rPr>
          <w:rFonts w:ascii="Times New Roman" w:hAnsi="Times New Roman" w:cs="Times New Roman"/>
          <w:sz w:val="24"/>
          <w:szCs w:val="24"/>
        </w:rPr>
        <w:t>.</w:t>
      </w:r>
    </w:p>
    <w:p w14:paraId="44FEED73" w14:textId="461CBD9D" w:rsidR="009332BD" w:rsidRPr="007B6ED9" w:rsidRDefault="009332BD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Il y a 3 radiateurs par classe sauf en MS G</w:t>
      </w:r>
      <w:r w:rsidR="007B6ED9" w:rsidRPr="007B6ED9">
        <w:rPr>
          <w:rFonts w:ascii="Times New Roman" w:hAnsi="Times New Roman" w:cs="Times New Roman"/>
          <w:sz w:val="24"/>
          <w:szCs w:val="24"/>
        </w:rPr>
        <w:t>S</w:t>
      </w:r>
      <w:r w:rsidRPr="007B6ED9">
        <w:rPr>
          <w:rFonts w:ascii="Times New Roman" w:hAnsi="Times New Roman" w:cs="Times New Roman"/>
          <w:sz w:val="24"/>
          <w:szCs w:val="24"/>
        </w:rPr>
        <w:t>. Il y a un radiateur caché sous le meuble à peinture</w:t>
      </w:r>
      <w:r w:rsidR="007B6ED9" w:rsidRPr="007B6ED9">
        <w:rPr>
          <w:rFonts w:ascii="Times New Roman" w:hAnsi="Times New Roman" w:cs="Times New Roman"/>
          <w:sz w:val="24"/>
          <w:szCs w:val="24"/>
        </w:rPr>
        <w:t xml:space="preserve"> (qui chauffe)</w:t>
      </w:r>
    </w:p>
    <w:p w14:paraId="61972DC4" w14:textId="6E814E58" w:rsidR="009332BD" w:rsidRPr="007B6ED9" w:rsidRDefault="009332BD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Il y a des vannes thermostatiques sur chaque radiateur qui permettent de régler la température de la pièce. </w:t>
      </w:r>
    </w:p>
    <w:p w14:paraId="71A787AB" w14:textId="2CD39D1B" w:rsidR="009332BD" w:rsidRPr="007B6ED9" w:rsidRDefault="00661CDB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Il y a parfois des </w:t>
      </w:r>
      <w:r w:rsidR="0031602A" w:rsidRPr="007B6ED9">
        <w:rPr>
          <w:rFonts w:ascii="Times New Roman" w:hAnsi="Times New Roman" w:cs="Times New Roman"/>
          <w:sz w:val="24"/>
          <w:szCs w:val="24"/>
        </w:rPr>
        <w:t>objets</w:t>
      </w:r>
      <w:r w:rsidRPr="007B6ED9">
        <w:rPr>
          <w:rFonts w:ascii="Times New Roman" w:hAnsi="Times New Roman" w:cs="Times New Roman"/>
          <w:sz w:val="24"/>
          <w:szCs w:val="24"/>
        </w:rPr>
        <w:t xml:space="preserve"> posés sur les radiateurs. Il y a des tablettes sur les radiateurs parfois</w:t>
      </w:r>
    </w:p>
    <w:p w14:paraId="11E346F5" w14:textId="02F883B9" w:rsidR="00661CDB" w:rsidRPr="007B6ED9" w:rsidRDefault="00661CDB" w:rsidP="007B6ED9">
      <w:pPr>
        <w:pStyle w:val="Paragraphedeliste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Les tuyaux sont visibles et ils chauffent.</w:t>
      </w:r>
    </w:p>
    <w:p w14:paraId="12E20782" w14:textId="0774E93A" w:rsidR="00661CDB" w:rsidRDefault="00661CDB" w:rsidP="00F53FA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B2411F1" w14:textId="4CA69938" w:rsidR="00661CDB" w:rsidRPr="00CC21A9" w:rsidRDefault="00661CDB" w:rsidP="00F53FAD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lastRenderedPageBreak/>
        <w:t>Les appareils électriques allumés et utilisés : 12</w:t>
      </w:r>
    </w:p>
    <w:p w14:paraId="71A6D5AE" w14:textId="3B012CB0" w:rsidR="00661CDB" w:rsidRP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Détecteur de CO2</w:t>
      </w:r>
    </w:p>
    <w:p w14:paraId="371C34CE" w14:textId="4066AD61" w:rsidR="00661CDB" w:rsidRP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Appareil CD</w:t>
      </w:r>
    </w:p>
    <w:p w14:paraId="3E16490A" w14:textId="4DBF48D4" w:rsidR="00661CDB" w:rsidRP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Vidéoprojecteur</w:t>
      </w:r>
    </w:p>
    <w:p w14:paraId="3E59CA27" w14:textId="08F0A856" w:rsidR="00661CDB" w:rsidRP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Borne wifi</w:t>
      </w:r>
    </w:p>
    <w:p w14:paraId="7E2AF54D" w14:textId="38BB5752" w:rsidR="00661CDB" w:rsidRP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Ordinateurs fixes ou portables</w:t>
      </w:r>
    </w:p>
    <w:p w14:paraId="0611A6F4" w14:textId="15B7E1C7" w:rsidR="00661CDB" w:rsidRDefault="00661CDB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1CDB">
        <w:rPr>
          <w:rFonts w:ascii="Times New Roman" w:hAnsi="Times New Roman" w:cs="Times New Roman"/>
          <w:sz w:val="24"/>
          <w:szCs w:val="24"/>
        </w:rPr>
        <w:t>Enceinte pour la musique</w:t>
      </w:r>
    </w:p>
    <w:p w14:paraId="4A5D4039" w14:textId="13B72EFE" w:rsidR="0086106A" w:rsidRDefault="0086106A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bouilloire</w:t>
      </w:r>
    </w:p>
    <w:p w14:paraId="75926F55" w14:textId="3F793A06" w:rsidR="0086106A" w:rsidRDefault="0086106A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four</w:t>
      </w:r>
    </w:p>
    <w:p w14:paraId="28B3D46B" w14:textId="77C44032" w:rsidR="0086106A" w:rsidRDefault="0086106A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aspirateur</w:t>
      </w:r>
    </w:p>
    <w:p w14:paraId="3EDFC8A2" w14:textId="67CBBAA3" w:rsidR="0086106A" w:rsidRDefault="0086106A" w:rsidP="00661CDB">
      <w:pPr>
        <w:pStyle w:val="Paragraphedeliste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imprimante</w:t>
      </w:r>
    </w:p>
    <w:p w14:paraId="0DC3E98B" w14:textId="77777777" w:rsidR="0086106A" w:rsidRPr="0086106A" w:rsidRDefault="0086106A" w:rsidP="0086106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B17EE66" w14:textId="2E50D50F" w:rsidR="00661CDB" w:rsidRPr="00CC21A9" w:rsidRDefault="00661CDB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t>Les appareils qui restent allumés alors qu’on ne les utilisent pas : 4</w:t>
      </w:r>
    </w:p>
    <w:p w14:paraId="3A10FB08" w14:textId="648C6836" w:rsidR="00661CDB" w:rsidRPr="00CC21A9" w:rsidRDefault="00661CDB" w:rsidP="00CC21A9">
      <w:pPr>
        <w:pStyle w:val="Paragraphedeliste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C21A9">
        <w:rPr>
          <w:rFonts w:ascii="Times New Roman" w:hAnsi="Times New Roman" w:cs="Times New Roman"/>
          <w:sz w:val="24"/>
          <w:szCs w:val="24"/>
        </w:rPr>
        <w:t>Les borne</w:t>
      </w:r>
      <w:r w:rsidR="00CC21A9">
        <w:rPr>
          <w:rFonts w:ascii="Times New Roman" w:hAnsi="Times New Roman" w:cs="Times New Roman"/>
          <w:sz w:val="24"/>
          <w:szCs w:val="24"/>
        </w:rPr>
        <w:t>s</w:t>
      </w:r>
      <w:r w:rsidRPr="00CC21A9">
        <w:rPr>
          <w:rFonts w:ascii="Times New Roman" w:hAnsi="Times New Roman" w:cs="Times New Roman"/>
          <w:sz w:val="24"/>
          <w:szCs w:val="24"/>
        </w:rPr>
        <w:t xml:space="preserve"> Wifi</w:t>
      </w:r>
    </w:p>
    <w:p w14:paraId="2CE157C0" w14:textId="57D14870" w:rsidR="00661CDB" w:rsidRPr="00CC21A9" w:rsidRDefault="00661CDB" w:rsidP="00CC21A9">
      <w:pPr>
        <w:pStyle w:val="Paragraphedeliste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C21A9">
        <w:rPr>
          <w:rFonts w:ascii="Times New Roman" w:hAnsi="Times New Roman" w:cs="Times New Roman"/>
          <w:sz w:val="24"/>
          <w:szCs w:val="24"/>
        </w:rPr>
        <w:t>Les ordinateurs</w:t>
      </w:r>
    </w:p>
    <w:p w14:paraId="12D4D3E5" w14:textId="010819D2" w:rsidR="00661CDB" w:rsidRPr="00CC21A9" w:rsidRDefault="00661CDB" w:rsidP="00CC21A9">
      <w:pPr>
        <w:pStyle w:val="Paragraphedeliste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C21A9">
        <w:rPr>
          <w:rFonts w:ascii="Times New Roman" w:hAnsi="Times New Roman" w:cs="Times New Roman"/>
          <w:sz w:val="24"/>
          <w:szCs w:val="24"/>
        </w:rPr>
        <w:t>Le</w:t>
      </w:r>
      <w:r w:rsidR="007B6ED9">
        <w:rPr>
          <w:rFonts w:ascii="Times New Roman" w:hAnsi="Times New Roman" w:cs="Times New Roman"/>
          <w:sz w:val="24"/>
          <w:szCs w:val="24"/>
        </w:rPr>
        <w:t>s</w:t>
      </w:r>
      <w:r w:rsidRPr="00CC21A9">
        <w:rPr>
          <w:rFonts w:ascii="Times New Roman" w:hAnsi="Times New Roman" w:cs="Times New Roman"/>
          <w:sz w:val="24"/>
          <w:szCs w:val="24"/>
        </w:rPr>
        <w:t xml:space="preserve"> </w:t>
      </w:r>
      <w:r w:rsidR="007B6ED9" w:rsidRPr="00CC21A9">
        <w:rPr>
          <w:rFonts w:ascii="Times New Roman" w:hAnsi="Times New Roman" w:cs="Times New Roman"/>
          <w:sz w:val="24"/>
          <w:szCs w:val="24"/>
        </w:rPr>
        <w:t>vidéoprojecteurs</w:t>
      </w:r>
    </w:p>
    <w:p w14:paraId="4189F095" w14:textId="63DF4F35" w:rsidR="00661CDB" w:rsidRDefault="00661CDB" w:rsidP="00661CD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EE7E3F" w14:textId="53A5A06D" w:rsidR="00661CDB" w:rsidRPr="00CC21A9" w:rsidRDefault="00661CDB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t>Les appareils qui restent en veille</w:t>
      </w:r>
      <w:r w:rsidR="0086106A" w:rsidRPr="00CC21A9">
        <w:rPr>
          <w:rFonts w:ascii="Times New Roman" w:hAnsi="Times New Roman" w:cs="Times New Roman"/>
          <w:sz w:val="24"/>
          <w:szCs w:val="24"/>
          <w:u w:val="single"/>
        </w:rPr>
        <w:t> : 5</w:t>
      </w:r>
    </w:p>
    <w:p w14:paraId="6E26D81F" w14:textId="1FE5D24E" w:rsidR="00661CDB" w:rsidRPr="00CC21A9" w:rsidRDefault="00661CDB" w:rsidP="00CC21A9">
      <w:pPr>
        <w:pStyle w:val="Paragraphedeliste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C21A9">
        <w:rPr>
          <w:rFonts w:ascii="Times New Roman" w:hAnsi="Times New Roman" w:cs="Times New Roman"/>
          <w:sz w:val="24"/>
          <w:szCs w:val="24"/>
        </w:rPr>
        <w:t>Les ordinateurs</w:t>
      </w:r>
    </w:p>
    <w:p w14:paraId="4EC1B873" w14:textId="57D768A7" w:rsidR="00661CDB" w:rsidRPr="00CC21A9" w:rsidRDefault="00661CDB" w:rsidP="00CC21A9">
      <w:pPr>
        <w:pStyle w:val="Paragraphedeliste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C21A9">
        <w:rPr>
          <w:rFonts w:ascii="Times New Roman" w:hAnsi="Times New Roman" w:cs="Times New Roman"/>
          <w:sz w:val="24"/>
          <w:szCs w:val="24"/>
        </w:rPr>
        <w:t>Le vidéoprojecteur</w:t>
      </w:r>
    </w:p>
    <w:p w14:paraId="7DD6C128" w14:textId="32BD0A5A" w:rsidR="00661CDB" w:rsidRDefault="00661CDB" w:rsidP="00661CD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942EB0D" w14:textId="3262BADC" w:rsidR="00661CDB" w:rsidRDefault="0086106A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t>Appareils ne fonctionnant pas correctement : 0</w:t>
      </w:r>
    </w:p>
    <w:p w14:paraId="10A75946" w14:textId="77777777" w:rsidR="00CC21A9" w:rsidRPr="00CC21A9" w:rsidRDefault="00CC21A9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529C44D" w14:textId="77988CE9" w:rsidR="0086106A" w:rsidRPr="00CC21A9" w:rsidRDefault="00CC21A9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t>Appareils</w:t>
      </w:r>
      <w:r w:rsidR="0086106A" w:rsidRPr="00CC21A9">
        <w:rPr>
          <w:rFonts w:ascii="Times New Roman" w:hAnsi="Times New Roman" w:cs="Times New Roman"/>
          <w:sz w:val="24"/>
          <w:szCs w:val="24"/>
          <w:u w:val="single"/>
        </w:rPr>
        <w:t xml:space="preserve"> branché</w:t>
      </w:r>
      <w:r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86106A" w:rsidRPr="00CC21A9">
        <w:rPr>
          <w:rFonts w:ascii="Times New Roman" w:hAnsi="Times New Roman" w:cs="Times New Roman"/>
          <w:sz w:val="24"/>
          <w:szCs w:val="24"/>
          <w:u w:val="single"/>
        </w:rPr>
        <w:t xml:space="preserve"> sur une multiprise à interrupteur : 9</w:t>
      </w:r>
    </w:p>
    <w:p w14:paraId="410F88E2" w14:textId="0C032497" w:rsidR="0086106A" w:rsidRDefault="0086106A" w:rsidP="00661CD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F9F6A34" w14:textId="774DED7E" w:rsidR="0086106A" w:rsidRPr="00CC21A9" w:rsidRDefault="0086106A" w:rsidP="00661CDB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sz w:val="24"/>
          <w:szCs w:val="24"/>
          <w:u w:val="single"/>
        </w:rPr>
        <w:t xml:space="preserve">Mesure de sa consommation d’électricité en s’aidant du compteur d’énergie : non </w:t>
      </w:r>
      <w:r w:rsidR="007B6ED9" w:rsidRPr="00CC21A9">
        <w:rPr>
          <w:rFonts w:ascii="Times New Roman" w:hAnsi="Times New Roman" w:cs="Times New Roman"/>
          <w:sz w:val="24"/>
          <w:szCs w:val="24"/>
          <w:u w:val="single"/>
        </w:rPr>
        <w:t>réalisé</w:t>
      </w:r>
      <w:r w:rsidRPr="00CC21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BAC896D" w14:textId="35210599" w:rsidR="0086106A" w:rsidRDefault="0086106A" w:rsidP="00661CD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3309D59" w14:textId="2EA60747" w:rsidR="00661CDB" w:rsidRPr="00CC21A9" w:rsidRDefault="00CC21A9" w:rsidP="00661CDB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C21A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Isolation et fuite d’énergie </w:t>
      </w:r>
    </w:p>
    <w:p w14:paraId="3271E950" w14:textId="57107695" w:rsidR="00CC21A9" w:rsidRDefault="00CC21A9" w:rsidP="00661CD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97E9731" w14:textId="039CF4E9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 xml:space="preserve">Le soleil rentre-t-il par la fenêtre ? Oui à partir de 10 ou 11h.sauf 2 classe du </w:t>
      </w:r>
      <w:proofErr w:type="spellStart"/>
      <w:r w:rsidRPr="00EF009E">
        <w:rPr>
          <w:rFonts w:ascii="Times New Roman" w:hAnsi="Times New Roman" w:cs="Times New Roman"/>
          <w:sz w:val="24"/>
          <w:szCs w:val="24"/>
        </w:rPr>
        <w:t>rez</w:t>
      </w:r>
      <w:proofErr w:type="spellEnd"/>
      <w:r w:rsidRPr="00EF009E">
        <w:rPr>
          <w:rFonts w:ascii="Times New Roman" w:hAnsi="Times New Roman" w:cs="Times New Roman"/>
          <w:sz w:val="24"/>
          <w:szCs w:val="24"/>
        </w:rPr>
        <w:t>-de chaussée</w:t>
      </w:r>
    </w:p>
    <w:p w14:paraId="27C45262" w14:textId="6838C518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>Il n’y a rien devant les fenêtres</w:t>
      </w:r>
    </w:p>
    <w:p w14:paraId="64EE16D0" w14:textId="376C451E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>Les fenêtre</w:t>
      </w:r>
      <w:r w:rsidR="007B6ED9" w:rsidRPr="00EF009E">
        <w:rPr>
          <w:rFonts w:ascii="Times New Roman" w:hAnsi="Times New Roman" w:cs="Times New Roman"/>
          <w:sz w:val="24"/>
          <w:szCs w:val="24"/>
        </w:rPr>
        <w:t>s</w:t>
      </w:r>
      <w:r w:rsidRPr="00EF009E">
        <w:rPr>
          <w:rFonts w:ascii="Times New Roman" w:hAnsi="Times New Roman" w:cs="Times New Roman"/>
          <w:sz w:val="24"/>
          <w:szCs w:val="24"/>
        </w:rPr>
        <w:t xml:space="preserve"> s’ouvrent toutes et ferment bien</w:t>
      </w:r>
    </w:p>
    <w:p w14:paraId="2A670EBC" w14:textId="11866FEC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>Si les fenêtres sont ouvertes, le chauffage est éteint (pas dans toutes les classes)</w:t>
      </w:r>
    </w:p>
    <w:p w14:paraId="6D8077D7" w14:textId="35665F74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>On ne sent pas de courant d’air si on est devant une fenêtre.</w:t>
      </w:r>
    </w:p>
    <w:p w14:paraId="7647718B" w14:textId="58F6459A" w:rsidR="00CC21A9" w:rsidRPr="00EF009E" w:rsidRDefault="00CC21A9" w:rsidP="00EF009E">
      <w:pPr>
        <w:pStyle w:val="Paragraphedeliste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F009E">
        <w:rPr>
          <w:rFonts w:ascii="Times New Roman" w:hAnsi="Times New Roman" w:cs="Times New Roman"/>
          <w:sz w:val="24"/>
          <w:szCs w:val="24"/>
        </w:rPr>
        <w:t>La température est la même partout dans toutes les salles de classe</w:t>
      </w:r>
    </w:p>
    <w:p w14:paraId="6309085E" w14:textId="77777777" w:rsidR="00661CDB" w:rsidRPr="009332BD" w:rsidRDefault="00661CDB" w:rsidP="00F53FA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908E3F1" w14:textId="240E8142" w:rsidR="009332BD" w:rsidRDefault="00BD015B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Eclairage</w:t>
      </w:r>
    </w:p>
    <w:p w14:paraId="5B817C2B" w14:textId="11856A7F" w:rsidR="00BD015B" w:rsidRDefault="00BD015B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533AB1" w14:textId="661A5355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Les lumières sont éteintes quand on arrive dans la salle. </w:t>
      </w:r>
    </w:p>
    <w:p w14:paraId="1AFBDB04" w14:textId="12D202EF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Parfois elle restent allumées dans certaines classes et dans le couloir</w:t>
      </w:r>
    </w:p>
    <w:p w14:paraId="1DC743B2" w14:textId="1429325A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Dans les classes, il n’ a pas d’ampoule à basse consommation mais ce sont des n éons partout.</w:t>
      </w:r>
    </w:p>
    <w:p w14:paraId="0B7D75C0" w14:textId="2E0FBF2D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On ne peut pas allumer qu’une lumière : on allume tout d’un coup</w:t>
      </w:r>
    </w:p>
    <w:p w14:paraId="2D25EE9A" w14:textId="65C5EABB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Les fenêtres sont dégagés </w:t>
      </w:r>
    </w:p>
    <w:p w14:paraId="74CAEE5C" w14:textId="6A6C245A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>Les interrupteurs utilisés sont des « va - et - vient »</w:t>
      </w:r>
    </w:p>
    <w:p w14:paraId="51BB88E1" w14:textId="4D5CE404" w:rsidR="00BD015B" w:rsidRPr="007B6ED9" w:rsidRDefault="00BD015B" w:rsidP="007B6ED9">
      <w:pPr>
        <w:pStyle w:val="Paragraphedeliste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Sauf dans les couloirs : des fois c’est des </w:t>
      </w:r>
      <w:proofErr w:type="spellStart"/>
      <w:r w:rsidRPr="007B6ED9">
        <w:rPr>
          <w:rFonts w:ascii="Times New Roman" w:hAnsi="Times New Roman" w:cs="Times New Roman"/>
          <w:sz w:val="24"/>
          <w:szCs w:val="24"/>
        </w:rPr>
        <w:t>interrupeurs</w:t>
      </w:r>
      <w:proofErr w:type="spellEnd"/>
      <w:r w:rsidRPr="007B6ED9">
        <w:rPr>
          <w:rFonts w:ascii="Times New Roman" w:hAnsi="Times New Roman" w:cs="Times New Roman"/>
          <w:sz w:val="24"/>
          <w:szCs w:val="24"/>
        </w:rPr>
        <w:t xml:space="preserve"> et des fois ça s’allume tout seul.</w:t>
      </w:r>
    </w:p>
    <w:p w14:paraId="3D27DFD2" w14:textId="77777777" w:rsidR="009332BD" w:rsidRDefault="009332BD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30317B" w14:textId="114B99D9" w:rsidR="004B3C86" w:rsidRPr="00EF009E" w:rsidRDefault="00EF009E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F009E">
        <w:rPr>
          <w:rFonts w:ascii="Times New Roman" w:hAnsi="Times New Roman" w:cs="Times New Roman"/>
          <w:b/>
          <w:bCs/>
          <w:sz w:val="24"/>
          <w:szCs w:val="24"/>
        </w:rPr>
        <w:t>Prochain conseil des Eco-délégués le Lundi 27 février2023 à 15h45 en BCD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(Sauf si une classe est indisponible du fait d’une sortie)</w:t>
      </w:r>
    </w:p>
    <w:p w14:paraId="20F142DF" w14:textId="40F296DE" w:rsidR="00720668" w:rsidRDefault="006C334F" w:rsidP="00C8439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C334F">
        <w:rPr>
          <w:rFonts w:ascii="Times New Roman" w:hAnsi="Times New Roman" w:cs="Times New Roman"/>
          <w:bCs/>
          <w:sz w:val="24"/>
          <w:szCs w:val="24"/>
        </w:rPr>
        <w:t xml:space="preserve"> Ordre du jour : analyse de ces données </w:t>
      </w:r>
      <w:r>
        <w:rPr>
          <w:rFonts w:ascii="Times New Roman" w:hAnsi="Times New Roman" w:cs="Times New Roman"/>
          <w:bCs/>
          <w:sz w:val="24"/>
          <w:szCs w:val="24"/>
        </w:rPr>
        <w:t>et réfléchir à ce qui peut être fait pour encore s’ améliorer</w:t>
      </w:r>
      <w:r w:rsidR="00C06B3F">
        <w:rPr>
          <w:rFonts w:ascii="Times New Roman" w:hAnsi="Times New Roman" w:cs="Times New Roman"/>
          <w:bCs/>
          <w:sz w:val="24"/>
          <w:szCs w:val="24"/>
        </w:rPr>
        <w:t xml:space="preserve"> ? </w:t>
      </w:r>
    </w:p>
    <w:p w14:paraId="35929453" w14:textId="11D199B4" w:rsidR="00C06B3F" w:rsidRPr="006C334F" w:rsidRDefault="00C06B3F" w:rsidP="00C8439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 positive attitude pour moi et pour ma classe  (lister des conseils pour changer des comportements)</w:t>
      </w:r>
    </w:p>
    <w:sectPr w:rsidR="00C06B3F" w:rsidRPr="006C334F" w:rsidSect="004F0DF6">
      <w:pgSz w:w="11906" w:h="16838"/>
      <w:pgMar w:top="284" w:right="282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78E"/>
    <w:multiLevelType w:val="multilevel"/>
    <w:tmpl w:val="D01EC75A"/>
    <w:lvl w:ilvl="0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6" w:hanging="360"/>
      </w:pPr>
      <w:rPr>
        <w:rFonts w:ascii="Symbol" w:hAnsi="Symbol" w:hint="default"/>
      </w:rPr>
    </w:lvl>
  </w:abstractNum>
  <w:abstractNum w:abstractNumId="1" w15:restartNumberingAfterBreak="0">
    <w:nsid w:val="049617EA"/>
    <w:multiLevelType w:val="hybridMultilevel"/>
    <w:tmpl w:val="36C22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26C28"/>
    <w:multiLevelType w:val="hybridMultilevel"/>
    <w:tmpl w:val="08DC3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34C84"/>
    <w:multiLevelType w:val="hybridMultilevel"/>
    <w:tmpl w:val="75D261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6DA7"/>
    <w:multiLevelType w:val="hybridMultilevel"/>
    <w:tmpl w:val="FD621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F2EC5"/>
    <w:multiLevelType w:val="hybridMultilevel"/>
    <w:tmpl w:val="FAB239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04F91"/>
    <w:multiLevelType w:val="hybridMultilevel"/>
    <w:tmpl w:val="46382B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5496D"/>
    <w:multiLevelType w:val="hybridMultilevel"/>
    <w:tmpl w:val="4C6C4A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E3C5F"/>
    <w:multiLevelType w:val="hybridMultilevel"/>
    <w:tmpl w:val="81E24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40C98"/>
    <w:multiLevelType w:val="hybridMultilevel"/>
    <w:tmpl w:val="ED4AB7B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D7C34F1"/>
    <w:multiLevelType w:val="hybridMultilevel"/>
    <w:tmpl w:val="75748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C3F31"/>
    <w:multiLevelType w:val="hybridMultilevel"/>
    <w:tmpl w:val="0F8CE0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81087"/>
    <w:multiLevelType w:val="hybridMultilevel"/>
    <w:tmpl w:val="751C35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97838"/>
    <w:multiLevelType w:val="hybridMultilevel"/>
    <w:tmpl w:val="A880D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A41AA"/>
    <w:multiLevelType w:val="hybridMultilevel"/>
    <w:tmpl w:val="7036684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355694094">
    <w:abstractNumId w:val="4"/>
  </w:num>
  <w:num w:numId="2" w16cid:durableId="1181091215">
    <w:abstractNumId w:val="6"/>
  </w:num>
  <w:num w:numId="3" w16cid:durableId="697655780">
    <w:abstractNumId w:val="11"/>
  </w:num>
  <w:num w:numId="4" w16cid:durableId="1903297586">
    <w:abstractNumId w:val="7"/>
  </w:num>
  <w:num w:numId="5" w16cid:durableId="252518451">
    <w:abstractNumId w:val="0"/>
  </w:num>
  <w:num w:numId="6" w16cid:durableId="1415661835">
    <w:abstractNumId w:val="14"/>
  </w:num>
  <w:num w:numId="7" w16cid:durableId="1483932254">
    <w:abstractNumId w:val="9"/>
  </w:num>
  <w:num w:numId="8" w16cid:durableId="495846704">
    <w:abstractNumId w:val="8"/>
  </w:num>
  <w:num w:numId="9" w16cid:durableId="139932168">
    <w:abstractNumId w:val="5"/>
  </w:num>
  <w:num w:numId="10" w16cid:durableId="302391577">
    <w:abstractNumId w:val="13"/>
  </w:num>
  <w:num w:numId="11" w16cid:durableId="1010647894">
    <w:abstractNumId w:val="2"/>
  </w:num>
  <w:num w:numId="12" w16cid:durableId="2136408635">
    <w:abstractNumId w:val="10"/>
  </w:num>
  <w:num w:numId="13" w16cid:durableId="121270853">
    <w:abstractNumId w:val="1"/>
  </w:num>
  <w:num w:numId="14" w16cid:durableId="200291091">
    <w:abstractNumId w:val="3"/>
  </w:num>
  <w:num w:numId="15" w16cid:durableId="21394459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B8"/>
    <w:rsid w:val="00105CE7"/>
    <w:rsid w:val="00121CAD"/>
    <w:rsid w:val="00136471"/>
    <w:rsid w:val="001621DF"/>
    <w:rsid w:val="00265BB8"/>
    <w:rsid w:val="00291086"/>
    <w:rsid w:val="00294EB4"/>
    <w:rsid w:val="002968EB"/>
    <w:rsid w:val="002D2CFD"/>
    <w:rsid w:val="0031602A"/>
    <w:rsid w:val="00396A3E"/>
    <w:rsid w:val="003A4A69"/>
    <w:rsid w:val="003B4A9A"/>
    <w:rsid w:val="004044AA"/>
    <w:rsid w:val="004B3C86"/>
    <w:rsid w:val="004C31DE"/>
    <w:rsid w:val="004F0DF6"/>
    <w:rsid w:val="004F28CE"/>
    <w:rsid w:val="005836B4"/>
    <w:rsid w:val="0062168B"/>
    <w:rsid w:val="006412CC"/>
    <w:rsid w:val="00642837"/>
    <w:rsid w:val="00661CDB"/>
    <w:rsid w:val="00662DDC"/>
    <w:rsid w:val="006C334F"/>
    <w:rsid w:val="006D0D89"/>
    <w:rsid w:val="00705869"/>
    <w:rsid w:val="00720668"/>
    <w:rsid w:val="00741769"/>
    <w:rsid w:val="00776F5A"/>
    <w:rsid w:val="00781D04"/>
    <w:rsid w:val="0078389B"/>
    <w:rsid w:val="007B3E2A"/>
    <w:rsid w:val="007B6ED9"/>
    <w:rsid w:val="00852BB5"/>
    <w:rsid w:val="0086106A"/>
    <w:rsid w:val="008C191B"/>
    <w:rsid w:val="008C35B1"/>
    <w:rsid w:val="009165DC"/>
    <w:rsid w:val="009332BD"/>
    <w:rsid w:val="009451AA"/>
    <w:rsid w:val="00961BBF"/>
    <w:rsid w:val="00B205D7"/>
    <w:rsid w:val="00BC217C"/>
    <w:rsid w:val="00BD015B"/>
    <w:rsid w:val="00C06B3F"/>
    <w:rsid w:val="00C2430D"/>
    <w:rsid w:val="00C25AF1"/>
    <w:rsid w:val="00C8439C"/>
    <w:rsid w:val="00CC21A9"/>
    <w:rsid w:val="00E131AE"/>
    <w:rsid w:val="00E428E6"/>
    <w:rsid w:val="00E761A5"/>
    <w:rsid w:val="00EA1A72"/>
    <w:rsid w:val="00EF009E"/>
    <w:rsid w:val="00F06083"/>
    <w:rsid w:val="00F53FAD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1FB7"/>
  <w15:docId w15:val="{4A3D1072-6E22-4141-8D16-3AD0887D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B8"/>
    <w:pPr>
      <w:spacing w:after="40" w:line="240" w:lineRule="auto"/>
      <w:jc w:val="center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5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96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Fabienne LANIER</cp:lastModifiedBy>
  <cp:revision>9</cp:revision>
  <cp:lastPrinted>2023-01-31T15:25:00Z</cp:lastPrinted>
  <dcterms:created xsi:type="dcterms:W3CDTF">2023-01-30T10:24:00Z</dcterms:created>
  <dcterms:modified xsi:type="dcterms:W3CDTF">2023-01-31T15:25:00Z</dcterms:modified>
</cp:coreProperties>
</file>